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2"/>
        <w:numPr>
          <w:ilvl w:val="0"/>
          <w:numId w:val="0"/>
        </w:numPr>
        <w:ind w:left="860" w:hanging="0"/>
        <w:rPr>
          <w:sz w:val="24"/>
          <w:lang w:val="sr-RS"/>
        </w:rPr>
      </w:pPr>
      <w:r>
        <w:rPr>
          <w:sz w:val="24"/>
          <w:lang w:val="sr-RS"/>
        </w:rPr>
        <w:t>ОБРАЗАЦ ТРОШКОВА ПРИПРЕМЕ ПОНУДЕ</w:t>
      </w:r>
    </w:p>
    <w:p>
      <w:pPr>
        <w:pStyle w:val="Heading2"/>
        <w:numPr>
          <w:ilvl w:val="0"/>
          <w:numId w:val="0"/>
        </w:numPr>
        <w:ind w:left="860" w:hanging="0"/>
        <w:rPr>
          <w:b w:val="false"/>
          <w:b w:val="false"/>
          <w:bCs w:val="false"/>
          <w:sz w:val="24"/>
          <w:lang w:val="sr-RS"/>
        </w:rPr>
      </w:pPr>
      <w:r>
        <w:rPr>
          <w:b w:val="false"/>
          <w:bCs w:val="false"/>
          <w:sz w:val="24"/>
          <w:lang w:val="sr-RS"/>
        </w:rPr>
      </w:r>
    </w:p>
    <w:p>
      <w:pPr>
        <w:pStyle w:val="Heading2"/>
        <w:numPr>
          <w:ilvl w:val="0"/>
          <w:numId w:val="0"/>
        </w:numPr>
        <w:ind w:left="860" w:hanging="0"/>
        <w:rPr>
          <w:highlight w:val="none"/>
          <w:shd w:fill="auto" w:val="clear"/>
        </w:rPr>
      </w:pPr>
      <w:r>
        <w:rPr>
          <w:b w:val="false"/>
          <w:bCs w:val="false"/>
          <w:sz w:val="24"/>
          <w:shd w:fill="auto" w:val="clear"/>
          <w:lang w:val="sr-RS"/>
        </w:rPr>
        <w:t>ЈН бр. 40</w:t>
      </w:r>
      <w:r>
        <w:rPr>
          <w:b w:val="false"/>
          <w:bCs w:val="false"/>
          <w:sz w:val="24"/>
          <w:shd w:fill="auto" w:val="clear"/>
          <w:lang w:val="sr-Latn-RS"/>
        </w:rPr>
        <w:t>5</w:t>
      </w:r>
      <w:r>
        <w:rPr>
          <w:b w:val="false"/>
          <w:bCs w:val="false"/>
          <w:sz w:val="24"/>
          <w:shd w:fill="auto" w:val="clear"/>
          <w:lang w:val="sr-RS"/>
        </w:rPr>
        <w:t>-</w:t>
      </w:r>
      <w:r>
        <w:rPr>
          <w:b w:val="false"/>
          <w:bCs w:val="false"/>
          <w:sz w:val="24"/>
          <w:shd w:fill="auto" w:val="clear"/>
          <w:lang w:val="sr-Latn-RS"/>
        </w:rPr>
        <w:t>155</w:t>
      </w:r>
    </w:p>
    <w:p>
      <w:pPr>
        <w:pStyle w:val="Normal"/>
        <w:jc w:val="center"/>
        <w:rPr>
          <w:b/>
          <w:b/>
          <w:lang w:val="sr-RS"/>
        </w:rPr>
      </w:pPr>
      <w:r>
        <w:rPr>
          <w:b/>
          <w:lang w:val="sr-RS"/>
        </w:rPr>
        <w:t xml:space="preserve">         </w:t>
      </w:r>
    </w:p>
    <w:p>
      <w:pPr>
        <w:pStyle w:val="Normal"/>
        <w:rPr>
          <w:lang w:val="sr-RS"/>
        </w:rPr>
      </w:pPr>
      <w:r>
        <w:rPr>
          <w:lang w:val="sr-RS"/>
        </w:rPr>
        <w:t xml:space="preserve">      </w:t>
      </w:r>
      <w:r>
        <w:rPr>
          <w:lang w:val="sr-Latn-RS"/>
        </w:rPr>
        <w:t>_____________________________________________ (</w:t>
      </w:r>
      <w:r>
        <w:rPr>
          <w:lang w:val="sr-RS"/>
        </w:rPr>
        <w:t>назив привредног субјекта)</w:t>
      </w:r>
    </w:p>
    <w:p>
      <w:pPr>
        <w:pStyle w:val="BodyText3"/>
        <w:spacing w:before="0" w:after="0"/>
        <w:ind w:firstLine="227"/>
        <w:jc w:val="center"/>
        <w:rPr>
          <w:bCs/>
          <w:sz w:val="24"/>
          <w:szCs w:val="24"/>
          <w:lang w:val="sr-RS"/>
        </w:rPr>
      </w:pPr>
      <w:r>
        <w:rPr>
          <w:bCs/>
          <w:sz w:val="24"/>
          <w:szCs w:val="24"/>
          <w:lang w:val="sr-RS"/>
        </w:rPr>
      </w:r>
    </w:p>
    <w:p>
      <w:pPr>
        <w:pStyle w:val="Normal"/>
        <w:spacing w:before="0" w:after="120"/>
        <w:ind w:firstLine="425"/>
        <w:jc w:val="both"/>
        <w:rPr>
          <w:bCs/>
          <w:lang w:val="sr-RS"/>
        </w:rPr>
      </w:pPr>
      <w:r>
        <w:rPr>
          <w:bCs/>
          <w:lang w:val="sr-RS"/>
        </w:rPr>
        <w:t>Изјављујем под пуном материјалном и кривичном одговорношћу да сам у предметном поступку јавне набавке имао следеће трошкове:</w:t>
      </w:r>
    </w:p>
    <w:p>
      <w:pPr>
        <w:pStyle w:val="Normal"/>
        <w:spacing w:before="0" w:after="120"/>
        <w:ind w:firstLine="425"/>
        <w:jc w:val="both"/>
        <w:rPr>
          <w:bCs/>
          <w:lang w:val="sr-RS"/>
        </w:rPr>
      </w:pPr>
      <w:r>
        <w:rPr>
          <w:bCs/>
          <w:lang w:val="sr-RS"/>
        </w:rPr>
      </w:r>
    </w:p>
    <w:tbl>
      <w:tblPr>
        <w:tblW w:w="901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194"/>
        <w:gridCol w:w="4821"/>
      </w:tblGrid>
      <w:tr>
        <w:trPr>
          <w:trHeight w:val="397" w:hRule="atLeast"/>
        </w:trPr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lang w:val="sr-RS"/>
              </w:rPr>
            </w:pPr>
            <w:r>
              <w:rPr>
                <w:lang w:val="sr-RS"/>
              </w:rPr>
              <w:t>НАЗИВ ТРОШКА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lang w:val="sr-RS"/>
              </w:rPr>
            </w:pPr>
            <w:r>
              <w:rPr>
                <w:lang w:val="sr-RS"/>
              </w:rPr>
              <w:t>ИЗНОС ТРОШКА</w:t>
            </w:r>
          </w:p>
        </w:tc>
      </w:tr>
      <w:tr>
        <w:trPr>
          <w:trHeight w:val="397" w:hRule="atLeast"/>
        </w:trPr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lang w:val="sr-RS"/>
              </w:rPr>
            </w:pPr>
            <w:r>
              <w:rPr>
                <w:lang w:val="sr-RS"/>
              </w:rPr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>
                <w:lang w:val="sr-RS"/>
              </w:rPr>
            </w:pPr>
            <w:r>
              <w:rPr>
                <w:lang w:val="sr-RS"/>
              </w:rPr>
              <w:t>_______________РСД без ПДВ-а</w:t>
            </w:r>
          </w:p>
        </w:tc>
      </w:tr>
      <w:tr>
        <w:trPr>
          <w:trHeight w:val="397" w:hRule="atLeast"/>
        </w:trPr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lang w:val="sr-RS"/>
              </w:rPr>
            </w:pPr>
            <w:r>
              <w:rPr>
                <w:lang w:val="sr-RS"/>
              </w:rPr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lang w:val="sr-RS"/>
              </w:rPr>
              <w:t>_______________РСД  без ПДВ-а</w:t>
            </w:r>
          </w:p>
        </w:tc>
      </w:tr>
      <w:tr>
        <w:trPr>
          <w:trHeight w:val="397" w:hRule="atLeast"/>
        </w:trPr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lang w:val="sr-RS"/>
              </w:rPr>
            </w:pPr>
            <w:r>
              <w:rPr>
                <w:lang w:val="sr-RS"/>
              </w:rPr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lang w:val="sr-RS"/>
              </w:rPr>
              <w:t>_______________РСД  без ПДВ-а</w:t>
            </w:r>
          </w:p>
        </w:tc>
      </w:tr>
      <w:tr>
        <w:trPr>
          <w:trHeight w:val="397" w:hRule="atLeast"/>
        </w:trPr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lang w:val="sr-RS"/>
              </w:rPr>
            </w:pPr>
            <w:r>
              <w:rPr>
                <w:lang w:val="sr-RS"/>
              </w:rPr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lang w:val="sr-RS"/>
              </w:rPr>
              <w:t>_______________РСД  без ПДВ-а</w:t>
            </w:r>
          </w:p>
        </w:tc>
      </w:tr>
      <w:tr>
        <w:trPr>
          <w:trHeight w:val="397" w:hRule="atLeast"/>
        </w:trPr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lang w:val="sr-RS"/>
              </w:rPr>
            </w:pPr>
            <w:r>
              <w:rPr>
                <w:lang w:val="sr-RS"/>
              </w:rPr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lang w:val="sr-RS"/>
              </w:rPr>
              <w:t>_______________РСД  без ПДВ-а</w:t>
            </w:r>
          </w:p>
        </w:tc>
      </w:tr>
      <w:tr>
        <w:trPr>
          <w:trHeight w:val="397" w:hRule="atLeast"/>
        </w:trPr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lang w:val="sr-RS"/>
              </w:rPr>
            </w:pPr>
            <w:r>
              <w:rPr>
                <w:lang w:val="sr-RS"/>
              </w:rPr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lang w:val="sr-RS"/>
              </w:rPr>
              <w:t>_______________РСД  без ПДВ-а</w:t>
            </w:r>
          </w:p>
        </w:tc>
      </w:tr>
      <w:tr>
        <w:trPr>
          <w:trHeight w:val="397" w:hRule="atLeast"/>
        </w:trPr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lang w:val="sr-RS"/>
              </w:rPr>
            </w:pPr>
            <w:r>
              <w:rPr>
                <w:lang w:val="sr-RS"/>
              </w:rPr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lang w:val="sr-RS"/>
              </w:rPr>
              <w:t>_______________РСД  без ПДВ-а</w:t>
            </w:r>
          </w:p>
        </w:tc>
      </w:tr>
    </w:tbl>
    <w:p>
      <w:pPr>
        <w:pStyle w:val="Normal"/>
        <w:spacing w:before="0" w:after="120"/>
        <w:ind w:firstLine="425"/>
        <w:jc w:val="both"/>
        <w:rPr>
          <w:bCs/>
          <w:lang w:val="sr-RS"/>
        </w:rPr>
      </w:pPr>
      <w:r>
        <w:rPr>
          <w:bCs/>
          <w:lang w:val="sr-RS"/>
        </w:rPr>
      </w:r>
    </w:p>
    <w:p>
      <w:pPr>
        <w:pStyle w:val="Normal"/>
        <w:spacing w:before="0" w:after="120"/>
        <w:ind w:firstLine="432"/>
        <w:jc w:val="both"/>
        <w:rPr>
          <w:b/>
          <w:b/>
          <w:bCs/>
          <w:lang w:val="sr-RS"/>
        </w:rPr>
      </w:pPr>
      <w:r>
        <w:rPr>
          <w:b/>
          <w:bCs/>
          <w:lang w:val="sr-RS"/>
        </w:rPr>
        <w:t>У складу са чланом 138. ЗЈН трошкове припремања и подношења понуде сноси искључиво понуђач и не може да тражи од наручиоца накнаду трошкова.</w:t>
      </w:r>
    </w:p>
    <w:p>
      <w:pPr>
        <w:pStyle w:val="Normal"/>
        <w:spacing w:before="0" w:after="120"/>
        <w:ind w:firstLine="432"/>
        <w:jc w:val="both"/>
        <w:rPr>
          <w:b/>
          <w:b/>
          <w:bCs/>
          <w:lang w:val="sr-RS"/>
        </w:rPr>
      </w:pPr>
      <w:r>
        <w:rPr>
          <w:b/>
          <w:bCs/>
          <w:lang w:val="sr-RS"/>
        </w:rPr>
        <w:t>Изузетно, 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средстава обезбеђења, под условом да је понуђач тражио накнаду наведених трошкова у својој понуди.</w:t>
      </w:r>
    </w:p>
    <w:p>
      <w:pPr>
        <w:pStyle w:val="Normal"/>
        <w:spacing w:before="0" w:after="120"/>
        <w:ind w:firstLine="425"/>
        <w:jc w:val="both"/>
        <w:rPr>
          <w:bCs/>
          <w:lang w:val="sr-RS"/>
        </w:rPr>
      </w:pPr>
      <w:r>
        <w:rPr>
          <w:bCs/>
          <w:lang w:val="sr-RS"/>
        </w:rPr>
      </w:r>
    </w:p>
    <w:p>
      <w:pPr>
        <w:pStyle w:val="Normal"/>
        <w:spacing w:before="0" w:after="120"/>
        <w:ind w:firstLine="425"/>
        <w:jc w:val="both"/>
        <w:rPr>
          <w:b/>
          <w:b/>
          <w:bCs/>
          <w:lang w:val="sr-RS"/>
        </w:rPr>
      </w:pPr>
      <w:r>
        <w:rPr>
          <w:b/>
          <w:bCs/>
          <w:lang w:val="sr-RS"/>
        </w:rPr>
        <w:t>НАПОМЕНА:  ДОСТАВЉАЊЕ ОВОГ ОБРАСЦА НИЈЕ ОБАВЕЗНО</w:t>
      </w:r>
    </w:p>
    <w:p>
      <w:pPr>
        <w:pStyle w:val="Normal"/>
        <w:spacing w:before="0" w:after="120"/>
        <w:ind w:firstLine="425"/>
        <w:jc w:val="both"/>
        <w:rPr>
          <w:bCs/>
          <w:lang w:val="sr-RS"/>
        </w:rPr>
      </w:pPr>
      <w:r>
        <w:rPr>
          <w:bCs/>
          <w:lang w:val="sr-RS"/>
        </w:rPr>
      </w:r>
    </w:p>
    <w:p>
      <w:pPr>
        <w:pStyle w:val="Normal"/>
        <w:spacing w:before="0" w:after="120"/>
        <w:ind w:firstLine="425"/>
        <w:jc w:val="both"/>
        <w:rPr>
          <w:bCs/>
          <w:sz w:val="22"/>
          <w:szCs w:val="22"/>
          <w:lang w:val="sr-RS"/>
        </w:rPr>
      </w:pPr>
      <w:r>
        <w:rPr/>
      </w:r>
    </w:p>
    <w:sectPr>
      <w:footerReference w:type="default" r:id="rId2"/>
      <w:type w:val="nextPage"/>
      <w:pgSz w:w="11906" w:h="16838"/>
      <w:pgMar w:left="1440" w:right="1440" w:gutter="0" w:header="0" w:top="1440" w:footer="34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Book Antiqua"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sz w:val="20"/>
        <w:szCs w:val="20"/>
        <w:lang w:val="sr-RS"/>
      </w:rPr>
    </w:pPr>
    <w:r>
      <w:rPr>
        <w:sz w:val="20"/>
        <w:szCs w:val="20"/>
        <w:lang w:val="sr-RS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decimal"/>
      <w:lvlText w:val="%1"/>
      <w:lvlJc w:val="left"/>
      <w:pPr>
        <w:tabs>
          <w:tab w:val="num" w:pos="0"/>
        </w:tabs>
        <w:ind w:left="2417" w:hanging="432"/>
      </w:pPr>
      <w:rPr>
        <w:sz w:val="22"/>
        <w:b/>
        <w:szCs w:val="22"/>
        <w:rFonts w:ascii="Times New Roman" w:hAnsi="Times New Roman" w:cs="Times New Roman"/>
      </w:rPr>
    </w:lvl>
    <w:lvl w:ilvl="1">
      <w:start w:val="1"/>
      <w:pStyle w:val="Heading2"/>
      <w:numFmt w:val="decimal"/>
      <w:lvlText w:val="%1.%2"/>
      <w:lvlJc w:val="left"/>
      <w:pPr>
        <w:tabs>
          <w:tab w:val="num" w:pos="0"/>
        </w:tabs>
        <w:ind w:left="860" w:hanging="576"/>
      </w:pPr>
      <w:rPr>
        <w:sz w:val="24"/>
        <w:b w:val="false"/>
        <w:szCs w:val="22"/>
        <w:rFonts w:ascii="Times New Roman" w:hAnsi="Times New Roman" w:cs="Times New Roman"/>
        <w:color w:val="auto"/>
      </w:rPr>
    </w:lvl>
    <w:lvl w:ilvl="2">
      <w:start w:val="1"/>
      <w:pStyle w:val="Heading3"/>
      <w:numFmt w:val="decimal"/>
      <w:lvlText w:val="%1.%2.%3"/>
      <w:lvlJc w:val="left"/>
      <w:pPr>
        <w:tabs>
          <w:tab w:val="num" w:pos="0"/>
        </w:tabs>
        <w:ind w:left="720" w:hanging="720"/>
      </w:pPr>
      <w:rPr/>
    </w:lvl>
    <w:lvl w:ilvl="3">
      <w:start w:val="1"/>
      <w:pStyle w:val="Heading4"/>
      <w:numFmt w:val="decimal"/>
      <w:lvlText w:val="%1.%2.%3.%4"/>
      <w:lvlJc w:val="left"/>
      <w:pPr>
        <w:tabs>
          <w:tab w:val="num" w:pos="0"/>
        </w:tabs>
        <w:ind w:left="864" w:hanging="864"/>
      </w:pPr>
      <w:rPr/>
    </w:lvl>
    <w:lvl w:ilvl="4">
      <w:start w:val="1"/>
      <w:pStyle w:val="Heading5"/>
      <w:numFmt w:val="decimal"/>
      <w:lvlText w:val="%1.%2.%3.%4.%5"/>
      <w:lvlJc w:val="left"/>
      <w:pPr>
        <w:tabs>
          <w:tab w:val="num" w:pos="0"/>
        </w:tabs>
        <w:ind w:left="1008" w:hanging="1008"/>
      </w:pPr>
      <w:rPr/>
    </w:lvl>
    <w:lvl w:ilvl="5">
      <w:start w:val="1"/>
      <w:pStyle w:val="Heading6"/>
      <w:numFmt w:val="decimal"/>
      <w:lvlText w:val="%1.%2.%3.%4.%5.%6"/>
      <w:lvlJc w:val="left"/>
      <w:pPr>
        <w:tabs>
          <w:tab w:val="num" w:pos="0"/>
        </w:tabs>
        <w:ind w:left="1152" w:hanging="1152"/>
      </w:pPr>
      <w:rPr/>
    </w:lvl>
    <w:lvl w:ilvl="6">
      <w:start w:val="1"/>
      <w:pStyle w:val="Heading7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/>
    </w:lvl>
    <w:lvl w:ilvl="7">
      <w:start w:val="1"/>
      <w:pStyle w:val="Heading8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/>
    </w:lvl>
    <w:lvl w:ilvl="8">
      <w:start w:val="1"/>
      <w:pStyle w:val="Heading9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/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9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en-GB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GB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b5408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2b5408"/>
    <w:pPr>
      <w:keepNext w:val="true"/>
      <w:numPr>
        <w:ilvl w:val="0"/>
        <w:numId w:val="1"/>
      </w:numPr>
      <w:jc w:val="center"/>
      <w:outlineLvl w:val="0"/>
    </w:pPr>
    <w:rPr>
      <w:rFonts w:ascii="Book Antiqua" w:hAnsi="Book Antiqua"/>
      <w:b/>
      <w:bCs/>
      <w:lang w:val="sr-CS"/>
    </w:rPr>
  </w:style>
  <w:style w:type="paragraph" w:styleId="Heading2">
    <w:name w:val="Heading 2"/>
    <w:basedOn w:val="Normal"/>
    <w:next w:val="Normal"/>
    <w:link w:val="Heading2Char"/>
    <w:qFormat/>
    <w:rsid w:val="002b5408"/>
    <w:pPr>
      <w:keepNext w:val="true"/>
      <w:numPr>
        <w:ilvl w:val="1"/>
        <w:numId w:val="1"/>
      </w:numPr>
      <w:jc w:val="center"/>
      <w:outlineLvl w:val="1"/>
    </w:pPr>
    <w:rPr>
      <w:b/>
      <w:bCs/>
      <w:sz w:val="22"/>
      <w:lang w:val="sr-CS"/>
    </w:rPr>
  </w:style>
  <w:style w:type="paragraph" w:styleId="Heading3">
    <w:name w:val="Heading 3"/>
    <w:basedOn w:val="Normal"/>
    <w:next w:val="Normal"/>
    <w:link w:val="Heading3Char"/>
    <w:qFormat/>
    <w:rsid w:val="002b5408"/>
    <w:pPr>
      <w:keepNext w:val="true"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2b5408"/>
    <w:pPr>
      <w:keepNext w:val="true"/>
      <w:numPr>
        <w:ilvl w:val="3"/>
        <w:numId w:val="1"/>
      </w:numPr>
      <w:jc w:val="center"/>
      <w:outlineLvl w:val="3"/>
    </w:pPr>
    <w:rPr>
      <w:rFonts w:ascii="Book Antiqua" w:hAnsi="Book Antiqua"/>
      <w:b/>
      <w:bCs/>
      <w:sz w:val="28"/>
      <w:u w:val="single"/>
      <w:lang w:val="sr-CS"/>
    </w:rPr>
  </w:style>
  <w:style w:type="paragraph" w:styleId="Heading5">
    <w:name w:val="Heading 5"/>
    <w:basedOn w:val="Normal"/>
    <w:next w:val="Normal"/>
    <w:link w:val="Heading5Char"/>
    <w:qFormat/>
    <w:rsid w:val="002b540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2b5408"/>
    <w:pPr>
      <w:keepNext w:val="true"/>
      <w:numPr>
        <w:ilvl w:val="5"/>
        <w:numId w:val="1"/>
      </w:numPr>
      <w:outlineLvl w:val="5"/>
    </w:pPr>
    <w:rPr>
      <w:rFonts w:ascii="Book Antiqua" w:hAnsi="Book Antiqua"/>
      <w:sz w:val="28"/>
      <w:lang w:val="sr-CS"/>
    </w:rPr>
  </w:style>
  <w:style w:type="paragraph" w:styleId="Heading7">
    <w:name w:val="Heading 7"/>
    <w:basedOn w:val="Normal"/>
    <w:next w:val="Normal"/>
    <w:link w:val="Heading7Char"/>
    <w:qFormat/>
    <w:rsid w:val="002b5408"/>
    <w:pPr>
      <w:keepNext w:val="true"/>
      <w:numPr>
        <w:ilvl w:val="6"/>
        <w:numId w:val="1"/>
      </w:numPr>
      <w:outlineLvl w:val="6"/>
    </w:pPr>
    <w:rPr>
      <w:rFonts w:ascii="Book Antiqua" w:hAnsi="Book Antiqua"/>
      <w:b/>
      <w:bCs/>
      <w:lang w:val="sr-CS"/>
    </w:rPr>
  </w:style>
  <w:style w:type="paragraph" w:styleId="Heading8">
    <w:name w:val="Heading 8"/>
    <w:basedOn w:val="Normal"/>
    <w:next w:val="Normal"/>
    <w:link w:val="Heading8Char"/>
    <w:qFormat/>
    <w:rsid w:val="002b5408"/>
    <w:pPr>
      <w:keepNext w:val="true"/>
      <w:numPr>
        <w:ilvl w:val="7"/>
        <w:numId w:val="1"/>
      </w:numPr>
      <w:jc w:val="both"/>
      <w:outlineLvl w:val="7"/>
    </w:pPr>
    <w:rPr>
      <w:b/>
      <w:lang w:val="sr-CS"/>
    </w:rPr>
  </w:style>
  <w:style w:type="paragraph" w:styleId="Heading9">
    <w:name w:val="Heading 9"/>
    <w:basedOn w:val="Normal"/>
    <w:next w:val="Normal"/>
    <w:link w:val="Heading9Char"/>
    <w:qFormat/>
    <w:rsid w:val="002b540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link w:val="Heading1"/>
    <w:qFormat/>
    <w:rsid w:val="002b5408"/>
    <w:rPr>
      <w:rFonts w:ascii="Book Antiqua" w:hAnsi="Book Antiqua" w:eastAsia="Times New Roman" w:cs="Times New Roman"/>
      <w:b/>
      <w:bCs/>
      <w:sz w:val="24"/>
      <w:szCs w:val="24"/>
      <w:lang w:val="sr-CS"/>
    </w:rPr>
  </w:style>
  <w:style w:type="character" w:styleId="Heading2Char" w:customStyle="1">
    <w:name w:val="Heading 2 Char"/>
    <w:basedOn w:val="DefaultParagraphFont"/>
    <w:link w:val="Heading2"/>
    <w:qFormat/>
    <w:rsid w:val="002b5408"/>
    <w:rPr>
      <w:rFonts w:ascii="Times New Roman" w:hAnsi="Times New Roman" w:eastAsia="Times New Roman" w:cs="Times New Roman"/>
      <w:b/>
      <w:bCs/>
      <w:szCs w:val="24"/>
      <w:lang w:val="sr-CS"/>
    </w:rPr>
  </w:style>
  <w:style w:type="character" w:styleId="Heading3Char" w:customStyle="1">
    <w:name w:val="Heading 3 Char"/>
    <w:basedOn w:val="DefaultParagraphFont"/>
    <w:link w:val="Heading3"/>
    <w:qFormat/>
    <w:rsid w:val="002b5408"/>
    <w:rPr>
      <w:rFonts w:ascii="Arial" w:hAnsi="Arial" w:eastAsia="Times New Roman" w:cs="Times New Roman"/>
      <w:b/>
      <w:bCs/>
      <w:sz w:val="26"/>
      <w:szCs w:val="26"/>
      <w:lang w:val="en-US"/>
    </w:rPr>
  </w:style>
  <w:style w:type="character" w:styleId="Heading4Char" w:customStyle="1">
    <w:name w:val="Heading 4 Char"/>
    <w:basedOn w:val="DefaultParagraphFont"/>
    <w:link w:val="Heading4"/>
    <w:qFormat/>
    <w:rsid w:val="002b5408"/>
    <w:rPr>
      <w:rFonts w:ascii="Book Antiqua" w:hAnsi="Book Antiqua" w:eastAsia="Times New Roman" w:cs="Times New Roman"/>
      <w:b/>
      <w:bCs/>
      <w:sz w:val="28"/>
      <w:szCs w:val="24"/>
      <w:u w:val="single"/>
      <w:lang w:val="sr-CS"/>
    </w:rPr>
  </w:style>
  <w:style w:type="character" w:styleId="Heading5Char" w:customStyle="1">
    <w:name w:val="Heading 5 Char"/>
    <w:basedOn w:val="DefaultParagraphFont"/>
    <w:link w:val="Heading5"/>
    <w:qFormat/>
    <w:rsid w:val="002b5408"/>
    <w:rPr>
      <w:rFonts w:ascii="Times New Roman" w:hAnsi="Times New Roman" w:eastAsia="Times New Roman" w:cs="Times New Roman"/>
      <w:b/>
      <w:bCs/>
      <w:i/>
      <w:iCs/>
      <w:sz w:val="26"/>
      <w:szCs w:val="26"/>
      <w:lang w:val="en-US"/>
    </w:rPr>
  </w:style>
  <w:style w:type="character" w:styleId="Heading6Char" w:customStyle="1">
    <w:name w:val="Heading 6 Char"/>
    <w:basedOn w:val="DefaultParagraphFont"/>
    <w:link w:val="Heading6"/>
    <w:qFormat/>
    <w:rsid w:val="002b5408"/>
    <w:rPr>
      <w:rFonts w:ascii="Book Antiqua" w:hAnsi="Book Antiqua" w:eastAsia="Times New Roman" w:cs="Times New Roman"/>
      <w:sz w:val="28"/>
      <w:szCs w:val="24"/>
      <w:lang w:val="sr-CS"/>
    </w:rPr>
  </w:style>
  <w:style w:type="character" w:styleId="Heading7Char" w:customStyle="1">
    <w:name w:val="Heading 7 Char"/>
    <w:basedOn w:val="DefaultParagraphFont"/>
    <w:link w:val="Heading7"/>
    <w:qFormat/>
    <w:rsid w:val="002b5408"/>
    <w:rPr>
      <w:rFonts w:ascii="Book Antiqua" w:hAnsi="Book Antiqua" w:eastAsia="Times New Roman" w:cs="Times New Roman"/>
      <w:b/>
      <w:bCs/>
      <w:sz w:val="24"/>
      <w:szCs w:val="24"/>
      <w:lang w:val="sr-CS"/>
    </w:rPr>
  </w:style>
  <w:style w:type="character" w:styleId="Heading8Char" w:customStyle="1">
    <w:name w:val="Heading 8 Char"/>
    <w:basedOn w:val="DefaultParagraphFont"/>
    <w:link w:val="Heading8"/>
    <w:qFormat/>
    <w:rsid w:val="002b5408"/>
    <w:rPr>
      <w:rFonts w:ascii="Times New Roman" w:hAnsi="Times New Roman" w:eastAsia="Times New Roman" w:cs="Times New Roman"/>
      <w:b/>
      <w:sz w:val="24"/>
      <w:szCs w:val="24"/>
      <w:lang w:val="sr-CS"/>
    </w:rPr>
  </w:style>
  <w:style w:type="character" w:styleId="Heading9Char" w:customStyle="1">
    <w:name w:val="Heading 9 Char"/>
    <w:basedOn w:val="DefaultParagraphFont"/>
    <w:link w:val="Heading9"/>
    <w:qFormat/>
    <w:rsid w:val="002b5408"/>
    <w:rPr>
      <w:rFonts w:ascii="Arial" w:hAnsi="Arial" w:eastAsia="Times New Roman" w:cs="Arial"/>
      <w:lang w:val="en-US"/>
    </w:rPr>
  </w:style>
  <w:style w:type="character" w:styleId="BodyText2Char" w:customStyle="1">
    <w:name w:val="Body Text 2 Char"/>
    <w:basedOn w:val="DefaultParagraphFont"/>
    <w:link w:val="BodyText2"/>
    <w:qFormat/>
    <w:rsid w:val="002b5408"/>
    <w:rPr>
      <w:rFonts w:ascii="Times New Roman" w:hAnsi="Times New Roman" w:eastAsia="Times New Roman" w:cs="Times New Roman"/>
      <w:sz w:val="24"/>
      <w:szCs w:val="24"/>
      <w:lang w:val="en-US"/>
    </w:rPr>
  </w:style>
  <w:style w:type="character" w:styleId="BodyText3Char" w:customStyle="1">
    <w:name w:val="Body Text 3 Char"/>
    <w:basedOn w:val="DefaultParagraphFont"/>
    <w:link w:val="BodyText3"/>
    <w:qFormat/>
    <w:rsid w:val="002b5408"/>
    <w:rPr>
      <w:rFonts w:ascii="Times New Roman" w:hAnsi="Times New Roman" w:eastAsia="Times New Roman" w:cs="Times New Roman"/>
      <w:sz w:val="16"/>
      <w:szCs w:val="16"/>
      <w:lang w:val="en-US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bb3394"/>
    <w:rPr>
      <w:rFonts w:ascii="Times New Roman" w:hAnsi="Times New Roman" w:eastAsia="Times New Roman" w:cs="Times New Roman"/>
      <w:sz w:val="24"/>
      <w:szCs w:val="24"/>
      <w:lang w:val="en-US"/>
    </w:rPr>
  </w:style>
  <w:style w:type="character" w:styleId="FooterChar" w:customStyle="1">
    <w:name w:val="Footer Char"/>
    <w:basedOn w:val="DefaultParagraphFont"/>
    <w:link w:val="Footer"/>
    <w:uiPriority w:val="99"/>
    <w:qFormat/>
    <w:rsid w:val="00bb3394"/>
    <w:rPr>
      <w:rFonts w:ascii="Times New Roman" w:hAnsi="Times New Roman" w:eastAsia="Times New Roman" w:cs="Times New Roman"/>
      <w:sz w:val="24"/>
      <w:szCs w:val="24"/>
      <w:lang w:val="en-US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f24bbb"/>
    <w:rPr>
      <w:sz w:val="16"/>
      <w:szCs w:val="16"/>
    </w:rPr>
  </w:style>
  <w:style w:type="character" w:styleId="CommentTextChar" w:customStyle="1">
    <w:name w:val="Comment Text Char"/>
    <w:basedOn w:val="DefaultParagraphFont"/>
    <w:link w:val="Annotationtext"/>
    <w:uiPriority w:val="99"/>
    <w:semiHidden/>
    <w:qFormat/>
    <w:rsid w:val="00f24bbb"/>
    <w:rPr>
      <w:rFonts w:ascii="Times New Roman" w:hAnsi="Times New Roman" w:eastAsia="Times New Roman" w:cs="Times New Roman"/>
      <w:sz w:val="20"/>
      <w:szCs w:val="20"/>
      <w:lang w:val="en-US"/>
    </w:rPr>
  </w:style>
  <w:style w:type="character" w:styleId="CommentSubjectChar" w:customStyle="1">
    <w:name w:val="Comment Subject Char"/>
    <w:basedOn w:val="CommentTextChar"/>
    <w:link w:val="Annotationsubject"/>
    <w:uiPriority w:val="99"/>
    <w:semiHidden/>
    <w:qFormat/>
    <w:rsid w:val="00f24bbb"/>
    <w:rPr>
      <w:rFonts w:ascii="Times New Roman" w:hAnsi="Times New Roman" w:eastAsia="Times New Roman" w:cs="Times New Roman"/>
      <w:b/>
      <w:bCs/>
      <w:sz w:val="20"/>
      <w:szCs w:val="20"/>
      <w:lang w:val="en-US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f24bbb"/>
    <w:rPr>
      <w:rFonts w:ascii="Segoe UI" w:hAnsi="Segoe UI" w:eastAsia="Times New Roman" w:cs="Segoe UI"/>
      <w:sz w:val="18"/>
      <w:szCs w:val="18"/>
      <w:lang w:val="en-US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BodyText2">
    <w:name w:val="Body Text 2"/>
    <w:basedOn w:val="Normal"/>
    <w:link w:val="BodyText2Char"/>
    <w:qFormat/>
    <w:rsid w:val="002b5408"/>
    <w:pPr>
      <w:spacing w:lineRule="auto" w:line="480" w:before="0" w:after="120"/>
    </w:pPr>
    <w:rPr/>
  </w:style>
  <w:style w:type="paragraph" w:styleId="BodyText3">
    <w:name w:val="Body Text 3"/>
    <w:basedOn w:val="Normal"/>
    <w:link w:val="BodyText3Char"/>
    <w:qFormat/>
    <w:rsid w:val="002b5408"/>
    <w:pPr>
      <w:spacing w:before="0" w:after="120"/>
    </w:pPr>
    <w:rPr>
      <w:sz w:val="16"/>
      <w:szCs w:val="16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bb3394"/>
    <w:pPr>
      <w:tabs>
        <w:tab w:val="clear" w:pos="720"/>
        <w:tab w:val="center" w:pos="4513" w:leader="none"/>
        <w:tab w:val="right" w:pos="9026" w:leader="none"/>
      </w:tabs>
    </w:pPr>
    <w:rPr/>
  </w:style>
  <w:style w:type="paragraph" w:styleId="Footer">
    <w:name w:val="Footer"/>
    <w:basedOn w:val="Normal"/>
    <w:link w:val="FooterChar"/>
    <w:uiPriority w:val="99"/>
    <w:unhideWhenUsed/>
    <w:rsid w:val="00bb3394"/>
    <w:pPr>
      <w:tabs>
        <w:tab w:val="clear" w:pos="720"/>
        <w:tab w:val="center" w:pos="4513" w:leader="none"/>
        <w:tab w:val="right" w:pos="9026" w:leader="none"/>
      </w:tabs>
    </w:pPr>
    <w:rPr/>
  </w:style>
  <w:style w:type="paragraph" w:styleId="Annotationtext">
    <w:name w:val="annotation text"/>
    <w:basedOn w:val="Normal"/>
    <w:link w:val="CommentTextChar"/>
    <w:uiPriority w:val="99"/>
    <w:semiHidden/>
    <w:unhideWhenUsed/>
    <w:qFormat/>
    <w:rsid w:val="00f24bbb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CommentSubjectChar"/>
    <w:uiPriority w:val="99"/>
    <w:semiHidden/>
    <w:unhideWhenUsed/>
    <w:qFormat/>
    <w:rsid w:val="00f24bbb"/>
    <w:pPr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f24bbb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LibreOffice/7.3.2.2$Windows_X86_64 LibreOffice_project/49f2b1bff42cfccbd8f788c8dc32c1c309559be0</Application>
  <AppVersion>15.0000</AppVersion>
  <Pages>1</Pages>
  <Words>133</Words>
  <Characters>884</Characters>
  <CharactersWithSpaces>1023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2021-04-23T12:36:00Z</dcterms:created>
  <dc:creator/>
  <dc:description/>
  <dc:language>en-US</dc:language>
  <cp:lastModifiedBy/>
  <dcterms:modified xsi:type="dcterms:W3CDTF">2025-04-30T09:38:39Z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M_Caveats_Count">
    <vt:lpwstr>0</vt:lpwstr>
  </property>
  <property fmtid="{D5CDD505-2E9C-101B-9397-08002B2CF9AE}" pid="3" name="PM_DisplayValueSecClassificationWithQualifier">
    <vt:lpwstr>ЈАВНО</vt:lpwstr>
  </property>
  <property fmtid="{D5CDD505-2E9C-101B-9397-08002B2CF9AE}" pid="4" name="PM_Hash_SHA1">
    <vt:lpwstr>8EF6E2641E1EB5E4E1360A3E082DB221DF131F6B</vt:lpwstr>
  </property>
  <property fmtid="{D5CDD505-2E9C-101B-9397-08002B2CF9AE}" pid="5" name="PM_Hash_Salt">
    <vt:lpwstr>2812B6FE51C31C982FF94BB20057FC4E</vt:lpwstr>
  </property>
  <property fmtid="{D5CDD505-2E9C-101B-9397-08002B2CF9AE}" pid="6" name="PM_Hash_Salt_Prev">
    <vt:lpwstr>2812B6FE51C31C982FF94BB20057FC4E</vt:lpwstr>
  </property>
  <property fmtid="{D5CDD505-2E9C-101B-9397-08002B2CF9AE}" pid="7" name="PM_Hash_Version">
    <vt:lpwstr>2016.1</vt:lpwstr>
  </property>
  <property fmtid="{D5CDD505-2E9C-101B-9397-08002B2CF9AE}" pid="8" name="PM_InsertionValue">
    <vt:lpwstr>JAVNO</vt:lpwstr>
  </property>
  <property fmtid="{D5CDD505-2E9C-101B-9397-08002B2CF9AE}" pid="9" name="PM_Namespace">
    <vt:lpwstr>NBS</vt:lpwstr>
  </property>
  <property fmtid="{D5CDD505-2E9C-101B-9397-08002B2CF9AE}" pid="10" name="PM_Originating_FileId">
    <vt:lpwstr>E97042047B0D41C6950ECEFF0F6F966F</vt:lpwstr>
  </property>
  <property fmtid="{D5CDD505-2E9C-101B-9397-08002B2CF9AE}" pid="11" name="PM_OriginationTimeStamp">
    <vt:lpwstr>2020-08-17T11:51:30Z</vt:lpwstr>
  </property>
  <property fmtid="{D5CDD505-2E9C-101B-9397-08002B2CF9AE}" pid="12" name="PM_Originator_Hash_SHA1">
    <vt:lpwstr>00804FA3DB70026FBE8721327D302E32BA6BC903</vt:lpwstr>
  </property>
  <property fmtid="{D5CDD505-2E9C-101B-9397-08002B2CF9AE}" pid="13" name="PM_ProtectiveMarkingImage_Footer">
    <vt:lpwstr>C:\Program Files\Common Files\janusNET Shared\janusSEAL\Images\DocumentSlashBlue.png</vt:lpwstr>
  </property>
  <property fmtid="{D5CDD505-2E9C-101B-9397-08002B2CF9AE}" pid="14" name="PM_ProtectiveMarkingImage_Header">
    <vt:lpwstr>C:\Program Files\Common Files\janusNET Shared\janusSEAL\Images\DocumentSlashBlue.png</vt:lpwstr>
  </property>
  <property fmtid="{D5CDD505-2E9C-101B-9397-08002B2CF9AE}" pid="15" name="PM_ProtectiveMarkingValue_Footer">
    <vt:lpwstr>ЈАВНО</vt:lpwstr>
  </property>
  <property fmtid="{D5CDD505-2E9C-101B-9397-08002B2CF9AE}" pid="16" name="PM_ProtectiveMarkingValue_Header">
    <vt:lpwstr>ЈАВНО</vt:lpwstr>
  </property>
  <property fmtid="{D5CDD505-2E9C-101B-9397-08002B2CF9AE}" pid="17" name="PM_Qualifier">
    <vt:lpwstr/>
  </property>
  <property fmtid="{D5CDD505-2E9C-101B-9397-08002B2CF9AE}" pid="18" name="PM_SecurityClassification">
    <vt:lpwstr>JAVNO</vt:lpwstr>
  </property>
  <property fmtid="{D5CDD505-2E9C-101B-9397-08002B2CF9AE}" pid="19" name="PM_Version">
    <vt:lpwstr>v2</vt:lpwstr>
  </property>
</Properties>
</file>